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ab/>
        <w:t>Собрание представителей</w:t>
      </w: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сельского поселения Кинельский</w:t>
      </w: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муниципального района Кинельский</w:t>
      </w: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Самарской области</w:t>
      </w: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_________________________________________________________________</w:t>
      </w:r>
    </w:p>
    <w:p w:rsidR="00E87494" w:rsidRDefault="00E87494">
      <w:pPr>
        <w:contextualSpacing/>
        <w:jc w:val="center"/>
        <w:rPr>
          <w:b/>
          <w:bCs/>
        </w:rPr>
      </w:pPr>
    </w:p>
    <w:p w:rsidR="00E87494" w:rsidRDefault="00D541D5">
      <w:pPr>
        <w:contextualSpacing/>
        <w:jc w:val="center"/>
        <w:rPr>
          <w:b/>
          <w:bCs/>
        </w:rPr>
      </w:pPr>
      <w:r>
        <w:rPr>
          <w:b/>
          <w:bCs/>
        </w:rPr>
        <w:t>РЕШЕНИЕ</w:t>
      </w:r>
    </w:p>
    <w:p w:rsidR="00E87494" w:rsidRDefault="00D541D5">
      <w:pPr>
        <w:contextualSpacing/>
        <w:jc w:val="both"/>
      </w:pPr>
      <w:r>
        <w:rPr>
          <w:b/>
          <w:bCs/>
        </w:rPr>
        <w:t xml:space="preserve">      №   1</w:t>
      </w:r>
      <w:r w:rsidR="00E57099">
        <w:rPr>
          <w:b/>
          <w:bCs/>
        </w:rPr>
        <w:t>3</w:t>
      </w:r>
      <w:r w:rsidR="00D342CA">
        <w:rPr>
          <w:b/>
          <w:bCs/>
        </w:rPr>
        <w:t>4</w:t>
      </w:r>
      <w:r>
        <w:rPr>
          <w:b/>
          <w:bCs/>
        </w:rPr>
        <w:t xml:space="preserve">                                                                                                 от </w:t>
      </w:r>
      <w:r w:rsidR="00D342CA">
        <w:rPr>
          <w:b/>
          <w:bCs/>
        </w:rPr>
        <w:t>03</w:t>
      </w:r>
      <w:r>
        <w:rPr>
          <w:b/>
          <w:bCs/>
        </w:rPr>
        <w:t xml:space="preserve"> </w:t>
      </w:r>
      <w:r w:rsidR="00D342CA">
        <w:rPr>
          <w:b/>
          <w:bCs/>
        </w:rPr>
        <w:t>августа</w:t>
      </w:r>
      <w:r>
        <w:rPr>
          <w:b/>
          <w:bCs/>
        </w:rPr>
        <w:t xml:space="preserve"> 2022г.</w:t>
      </w:r>
    </w:p>
    <w:p w:rsidR="00E87494" w:rsidRDefault="00E87494">
      <w:pPr>
        <w:contextualSpacing/>
        <w:jc w:val="right"/>
        <w:rPr>
          <w:b/>
          <w:bCs/>
          <w:shd w:val="clear" w:color="auto" w:fill="FFFF00"/>
        </w:rPr>
      </w:pPr>
    </w:p>
    <w:p w:rsidR="00E87494" w:rsidRDefault="00D541D5">
      <w:pPr>
        <w:widowControl w:val="0"/>
        <w:tabs>
          <w:tab w:val="left" w:pos="2780"/>
          <w:tab w:val="right" w:pos="9355"/>
        </w:tabs>
        <w:contextualSpacing/>
      </w:pPr>
      <w:r>
        <w:rPr>
          <w:b/>
          <w:lang w:eastAsia="ar-SA"/>
        </w:rPr>
        <w:t xml:space="preserve">О внесении изменений в Решение Собрания представителей сельского поселения Кинельский </w:t>
      </w:r>
      <w:r>
        <w:rPr>
          <w:rFonts w:eastAsia="SimSun"/>
          <w:b/>
          <w:lang w:bidi="hi-IN"/>
        </w:rPr>
        <w:t>муниципального района Кинельский</w:t>
      </w:r>
      <w:r>
        <w:rPr>
          <w:rFonts w:eastAsia="SimSun"/>
          <w:lang w:bidi="hi-IN"/>
        </w:rPr>
        <w:t xml:space="preserve"> </w:t>
      </w:r>
      <w:r w:rsidRPr="00D541D5">
        <w:rPr>
          <w:b/>
          <w:color w:val="auto"/>
          <w:lang w:eastAsia="ar-SA"/>
        </w:rPr>
        <w:t xml:space="preserve">№ </w:t>
      </w:r>
      <w:r>
        <w:rPr>
          <w:b/>
          <w:color w:val="auto"/>
          <w:lang w:eastAsia="ar-SA"/>
        </w:rPr>
        <w:t>109</w:t>
      </w:r>
      <w:r w:rsidRPr="00D541D5">
        <w:rPr>
          <w:b/>
          <w:color w:val="auto"/>
          <w:lang w:eastAsia="ar-SA"/>
        </w:rPr>
        <w:t xml:space="preserve"> от </w:t>
      </w:r>
      <w:r>
        <w:rPr>
          <w:b/>
          <w:color w:val="auto"/>
          <w:lang w:eastAsia="ar-SA"/>
        </w:rPr>
        <w:t>23</w:t>
      </w:r>
      <w:r w:rsidRPr="00D541D5">
        <w:rPr>
          <w:b/>
          <w:color w:val="auto"/>
          <w:lang w:eastAsia="ar-SA"/>
        </w:rPr>
        <w:t>.</w:t>
      </w:r>
      <w:r>
        <w:rPr>
          <w:b/>
          <w:color w:val="auto"/>
          <w:lang w:eastAsia="ar-SA"/>
        </w:rPr>
        <w:t>12</w:t>
      </w:r>
      <w:r w:rsidRPr="00D541D5">
        <w:rPr>
          <w:b/>
          <w:color w:val="auto"/>
          <w:lang w:eastAsia="ar-SA"/>
        </w:rPr>
        <w:t>.2021г</w:t>
      </w:r>
      <w:r>
        <w:rPr>
          <w:b/>
          <w:lang w:eastAsia="ar-SA"/>
        </w:rPr>
        <w:t>. «</w:t>
      </w:r>
      <w:r>
        <w:rPr>
          <w:rFonts w:eastAsia="SimSun"/>
          <w:b/>
          <w:bCs/>
          <w:lang w:bidi="hi-IN"/>
        </w:rPr>
        <w:t>О бюджете сельского поселения Кинельский на 202</w:t>
      </w:r>
      <w:r w:rsidR="00BB3A6F">
        <w:rPr>
          <w:rFonts w:eastAsia="SimSun"/>
          <w:b/>
          <w:bCs/>
          <w:lang w:bidi="hi-IN"/>
        </w:rPr>
        <w:t>2</w:t>
      </w:r>
      <w:r>
        <w:rPr>
          <w:rFonts w:eastAsia="SimSun"/>
          <w:b/>
          <w:bCs/>
          <w:lang w:bidi="hi-IN"/>
        </w:rPr>
        <w:t xml:space="preserve"> год и плановый период 202</w:t>
      </w:r>
      <w:r w:rsidR="00BB3A6F">
        <w:rPr>
          <w:rFonts w:eastAsia="SimSun"/>
          <w:b/>
          <w:bCs/>
          <w:lang w:bidi="hi-IN"/>
        </w:rPr>
        <w:t>3</w:t>
      </w:r>
      <w:r>
        <w:rPr>
          <w:rFonts w:eastAsia="SimSun"/>
          <w:b/>
          <w:bCs/>
          <w:lang w:bidi="hi-IN"/>
        </w:rPr>
        <w:t xml:space="preserve"> и 202</w:t>
      </w:r>
      <w:r w:rsidR="00BB3A6F">
        <w:rPr>
          <w:rFonts w:eastAsia="SimSun"/>
          <w:b/>
          <w:bCs/>
          <w:lang w:bidi="hi-IN"/>
        </w:rPr>
        <w:t>4</w:t>
      </w:r>
      <w:r>
        <w:rPr>
          <w:rFonts w:eastAsia="SimSun"/>
          <w:b/>
          <w:bCs/>
          <w:lang w:bidi="hi-IN"/>
        </w:rPr>
        <w:t xml:space="preserve"> годов</w:t>
      </w:r>
      <w:r>
        <w:rPr>
          <w:b/>
          <w:lang w:eastAsia="ar-SA"/>
        </w:rPr>
        <w:t>»</w:t>
      </w:r>
    </w:p>
    <w:p w:rsidR="00E87494" w:rsidRDefault="00D541D5">
      <w:pPr>
        <w:suppressAutoHyphens w:val="0"/>
        <w:rPr>
          <w:rFonts w:eastAsiaTheme="minorHAnsi"/>
          <w:lang w:eastAsia="en-US"/>
        </w:rPr>
      </w:pPr>
      <w:r>
        <w:rPr>
          <w:rFonts w:ascii="Liberation Serif" w:eastAsia="Liberation Serif" w:hAnsi="Liberation Serif" w:cs="Liberation Serif"/>
          <w:b/>
          <w:bCs/>
          <w:lang w:bidi="hi-IN"/>
        </w:rPr>
        <w:t xml:space="preserve">     </w:t>
      </w:r>
    </w:p>
    <w:p w:rsidR="00E87494" w:rsidRDefault="00E87494">
      <w:pPr>
        <w:suppressAutoHyphens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87494" w:rsidRDefault="00D541D5">
      <w:pPr>
        <w:suppressAutoHyphens w:val="0"/>
        <w:jc w:val="both"/>
        <w:rPr>
          <w:rFonts w:eastAsia="SimSun"/>
          <w:b/>
          <w:bCs/>
          <w:lang w:bidi="hi-IN"/>
        </w:rPr>
      </w:pPr>
      <w:r>
        <w:rPr>
          <w:rFonts w:eastAsiaTheme="minorHAnsi"/>
          <w:lang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 xml:space="preserve">     </w:t>
      </w:r>
      <w:r>
        <w:rPr>
          <w:rFonts w:eastAsiaTheme="minorHAnsi"/>
          <w:lang w:eastAsia="en-US"/>
        </w:rPr>
        <w:t xml:space="preserve">Рассмотрев представленные материалы, Собрание представителей сельского поселения Кинельский муниципального района Кинельский </w:t>
      </w:r>
    </w:p>
    <w:p w:rsidR="00E87494" w:rsidRDefault="00E87494">
      <w:pPr>
        <w:widowControl w:val="0"/>
        <w:tabs>
          <w:tab w:val="left" w:pos="2780"/>
          <w:tab w:val="right" w:pos="9355"/>
        </w:tabs>
        <w:contextualSpacing/>
        <w:jc w:val="center"/>
        <w:rPr>
          <w:rFonts w:eastAsia="SimSun"/>
          <w:b/>
          <w:bCs/>
          <w:lang w:bidi="hi-IN"/>
        </w:rPr>
      </w:pPr>
    </w:p>
    <w:p w:rsidR="00E87494" w:rsidRDefault="00D541D5">
      <w:pPr>
        <w:widowControl w:val="0"/>
        <w:tabs>
          <w:tab w:val="left" w:pos="2780"/>
          <w:tab w:val="right" w:pos="9355"/>
        </w:tabs>
        <w:contextualSpacing/>
        <w:jc w:val="center"/>
        <w:rPr>
          <w:rFonts w:eastAsia="SimSun"/>
          <w:b/>
          <w:bCs/>
          <w:lang w:bidi="hi-IN"/>
        </w:rPr>
      </w:pPr>
      <w:r>
        <w:rPr>
          <w:rFonts w:eastAsia="SimSun"/>
          <w:b/>
          <w:bCs/>
          <w:lang w:bidi="hi-IN"/>
        </w:rPr>
        <w:t>Решило</w:t>
      </w:r>
    </w:p>
    <w:p w:rsidR="00E87494" w:rsidRDefault="00E87494">
      <w:pPr>
        <w:widowControl w:val="0"/>
        <w:tabs>
          <w:tab w:val="left" w:pos="2780"/>
          <w:tab w:val="right" w:pos="9355"/>
        </w:tabs>
        <w:contextualSpacing/>
        <w:jc w:val="center"/>
        <w:rPr>
          <w:rFonts w:eastAsia="SimSun"/>
          <w:b/>
          <w:bCs/>
          <w:lang w:bidi="hi-IN"/>
        </w:rPr>
      </w:pPr>
    </w:p>
    <w:p w:rsidR="00E87494" w:rsidRDefault="00D541D5">
      <w:pPr>
        <w:suppressAutoHyphens w:val="0"/>
        <w:ind w:firstLine="70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Внести в решение Собрания представителей сельского поселения Кинельский муниципального района Кинельский </w:t>
      </w:r>
      <w:r>
        <w:rPr>
          <w:rFonts w:ascii="Segoe UI Symbol" w:eastAsiaTheme="minorHAnsi" w:hAnsi="Segoe UI Symbol" w:cs="Segoe UI Symbol"/>
          <w:lang w:eastAsia="en-US"/>
        </w:rPr>
        <w:t>№</w:t>
      </w:r>
      <w:r>
        <w:rPr>
          <w:rFonts w:eastAsiaTheme="minorHAnsi"/>
          <w:lang w:eastAsia="en-US"/>
        </w:rPr>
        <w:t xml:space="preserve"> </w:t>
      </w:r>
      <w:r w:rsidR="00BB3A6F">
        <w:rPr>
          <w:rFonts w:eastAsiaTheme="minorHAnsi"/>
          <w:lang w:eastAsia="en-US"/>
        </w:rPr>
        <w:t>109</w:t>
      </w:r>
      <w:r>
        <w:rPr>
          <w:rFonts w:eastAsiaTheme="minorHAnsi"/>
          <w:lang w:eastAsia="en-US"/>
        </w:rPr>
        <w:t xml:space="preserve"> от 2</w:t>
      </w:r>
      <w:r w:rsidR="00BB3A6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декабря 202</w:t>
      </w:r>
      <w:r w:rsidR="00BB3A6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 года  «О бюджете сельского поселения Кинельский муниципального района Кинельский  на 202</w:t>
      </w:r>
      <w:r w:rsidR="00BB3A6F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год и на плановый период 202</w:t>
      </w:r>
      <w:r w:rsidR="00BB3A6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и 202</w:t>
      </w:r>
      <w:r w:rsidR="00BB3A6F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 xml:space="preserve"> годов» следующие изменения: </w:t>
      </w:r>
    </w:p>
    <w:p w:rsidR="00E87494" w:rsidRDefault="00E87494">
      <w:pPr>
        <w:suppressAutoHyphens w:val="0"/>
        <w:ind w:firstLine="706"/>
        <w:jc w:val="both"/>
        <w:rPr>
          <w:rFonts w:ascii="Calibri" w:eastAsiaTheme="minorHAnsi" w:hAnsi="Calibri" w:cs="Calibri"/>
          <w:lang w:eastAsia="en-US"/>
        </w:rPr>
      </w:pPr>
    </w:p>
    <w:p w:rsidR="005C6965" w:rsidRPr="001E3B9B" w:rsidRDefault="00D541D5" w:rsidP="00D342CA">
      <w:pPr>
        <w:tabs>
          <w:tab w:val="left" w:pos="2060"/>
          <w:tab w:val="right" w:pos="8635"/>
        </w:tabs>
        <w:suppressAutoHyphens w:val="0"/>
      </w:pPr>
      <w:r>
        <w:rPr>
          <w:rFonts w:eastAsiaTheme="minorHAnsi"/>
          <w:lang w:eastAsia="en-US"/>
        </w:rPr>
        <w:t xml:space="preserve">       </w:t>
      </w:r>
    </w:p>
    <w:p w:rsidR="00E87494" w:rsidRDefault="00D541D5" w:rsidP="001E3B9B">
      <w:pPr>
        <w:tabs>
          <w:tab w:val="left" w:pos="720"/>
          <w:tab w:val="left" w:pos="2780"/>
          <w:tab w:val="right" w:pos="9355"/>
        </w:tabs>
        <w:suppressAutoHyphens w:val="0"/>
      </w:pPr>
      <w:r>
        <w:rPr>
          <w:rFonts w:eastAsiaTheme="minorHAnsi"/>
          <w:shd w:val="clear" w:color="auto" w:fill="FFFFFF"/>
          <w:lang w:eastAsia="en-US"/>
        </w:rPr>
        <w:t xml:space="preserve">       </w:t>
      </w:r>
      <w:r w:rsidR="00D342CA">
        <w:rPr>
          <w:rFonts w:eastAsiaTheme="minorHAnsi"/>
          <w:shd w:val="clear" w:color="auto" w:fill="FFFFFF"/>
          <w:lang w:eastAsia="en-US"/>
        </w:rPr>
        <w:t>1</w:t>
      </w:r>
      <w:r>
        <w:rPr>
          <w:rFonts w:eastAsiaTheme="minorHAnsi"/>
          <w:lang w:eastAsia="en-US"/>
        </w:rPr>
        <w:t>. В статье 8:</w:t>
      </w:r>
    </w:p>
    <w:p w:rsidR="00E87494" w:rsidRDefault="00D541D5" w:rsidP="00D342CA">
      <w:pPr>
        <w:tabs>
          <w:tab w:val="left" w:pos="2060"/>
          <w:tab w:val="right" w:pos="8635"/>
        </w:tabs>
        <w:suppressAutoHyphens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№</w:t>
      </w:r>
      <w:r w:rsidR="00BB3A6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, приложение №</w:t>
      </w:r>
      <w:r w:rsidR="00BB3A6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изложить в новой редакции.</w:t>
      </w:r>
    </w:p>
    <w:p w:rsidR="00E87494" w:rsidRDefault="00D342CA" w:rsidP="00D342CA">
      <w:pPr>
        <w:tabs>
          <w:tab w:val="left" w:pos="2060"/>
          <w:tab w:val="right" w:pos="8635"/>
        </w:tabs>
        <w:suppressAutoHyphens w:val="0"/>
        <w:jc w:val="both"/>
      </w:pPr>
      <w:r>
        <w:rPr>
          <w:rFonts w:eastAsiaTheme="minorHAnsi"/>
          <w:lang w:eastAsia="en-US"/>
        </w:rPr>
        <w:t xml:space="preserve">     </w:t>
      </w:r>
    </w:p>
    <w:p w:rsidR="00E87494" w:rsidRDefault="00DB40BD">
      <w:pPr>
        <w:suppressAutoHyphens w:val="0"/>
      </w:pPr>
      <w:r>
        <w:t xml:space="preserve">        2</w:t>
      </w:r>
      <w:r w:rsidR="00D541D5">
        <w:t>.Опубликовать данное решение в газете «Вестник» сельского поселения Кинельский.</w:t>
      </w:r>
    </w:p>
    <w:p w:rsidR="00E87494" w:rsidRDefault="00E87494">
      <w:pPr>
        <w:tabs>
          <w:tab w:val="left" w:pos="2780"/>
          <w:tab w:val="right" w:pos="9355"/>
        </w:tabs>
        <w:contextualSpacing/>
        <w:jc w:val="both"/>
      </w:pPr>
    </w:p>
    <w:p w:rsidR="00D342CA" w:rsidRDefault="00D342CA">
      <w:pPr>
        <w:tabs>
          <w:tab w:val="left" w:pos="2780"/>
          <w:tab w:val="right" w:pos="9355"/>
        </w:tabs>
        <w:jc w:val="both"/>
      </w:pPr>
    </w:p>
    <w:p w:rsidR="00D342CA" w:rsidRDefault="00D342CA">
      <w:pPr>
        <w:tabs>
          <w:tab w:val="left" w:pos="2780"/>
          <w:tab w:val="right" w:pos="9355"/>
        </w:tabs>
        <w:jc w:val="both"/>
      </w:pPr>
    </w:p>
    <w:p w:rsidR="00D342CA" w:rsidRDefault="00D342CA">
      <w:pPr>
        <w:tabs>
          <w:tab w:val="left" w:pos="2780"/>
          <w:tab w:val="right" w:pos="9355"/>
        </w:tabs>
        <w:jc w:val="both"/>
      </w:pPr>
    </w:p>
    <w:p w:rsidR="00E87494" w:rsidRDefault="00D541D5">
      <w:pPr>
        <w:tabs>
          <w:tab w:val="left" w:pos="2780"/>
          <w:tab w:val="right" w:pos="9355"/>
        </w:tabs>
        <w:jc w:val="both"/>
      </w:pPr>
      <w:r>
        <w:t>Председатель Собрания Представителей</w:t>
      </w:r>
    </w:p>
    <w:p w:rsidR="00E87494" w:rsidRDefault="00D541D5">
      <w:pPr>
        <w:tabs>
          <w:tab w:val="left" w:pos="142"/>
        </w:tabs>
        <w:jc w:val="both"/>
      </w:pPr>
      <w:r>
        <w:t>сельского поселения Кинельский</w:t>
      </w:r>
    </w:p>
    <w:p w:rsidR="00E87494" w:rsidRDefault="00D541D5">
      <w:pPr>
        <w:tabs>
          <w:tab w:val="left" w:pos="142"/>
        </w:tabs>
        <w:jc w:val="both"/>
      </w:pPr>
      <w:r>
        <w:t>муниципального района Кинельский</w:t>
      </w:r>
    </w:p>
    <w:p w:rsidR="00E87494" w:rsidRDefault="00D541D5">
      <w:pPr>
        <w:tabs>
          <w:tab w:val="left" w:pos="142"/>
        </w:tabs>
        <w:jc w:val="both"/>
      </w:pPr>
      <w:r>
        <w:t>Самарской области:                                                                                          А.Н. Золотухин</w:t>
      </w:r>
    </w:p>
    <w:p w:rsidR="00E87494" w:rsidRDefault="00E3640B">
      <w:pPr>
        <w:tabs>
          <w:tab w:val="left" w:pos="142"/>
        </w:tabs>
        <w:jc w:val="both"/>
      </w:pPr>
      <w:r>
        <w:t>Г</w:t>
      </w:r>
      <w:r w:rsidR="00D541D5">
        <w:t>лав</w:t>
      </w:r>
      <w:r>
        <w:t>а</w:t>
      </w:r>
      <w:r w:rsidR="00D541D5">
        <w:t xml:space="preserve"> сельского поселения Кинельский</w:t>
      </w:r>
    </w:p>
    <w:p w:rsidR="00E87494" w:rsidRDefault="00D541D5">
      <w:pPr>
        <w:tabs>
          <w:tab w:val="left" w:pos="142"/>
        </w:tabs>
        <w:jc w:val="both"/>
      </w:pPr>
      <w:r>
        <w:t>муниципального района Кинельский</w:t>
      </w:r>
    </w:p>
    <w:p w:rsidR="00E87494" w:rsidRDefault="00D541D5" w:rsidP="00E3640B">
      <w:pPr>
        <w:tabs>
          <w:tab w:val="left" w:pos="142"/>
        </w:tabs>
        <w:jc w:val="both"/>
      </w:pPr>
      <w:r>
        <w:t xml:space="preserve">Самарской области:                                                           </w:t>
      </w:r>
      <w:r w:rsidR="00E3640B">
        <w:t xml:space="preserve">                               А</w:t>
      </w:r>
      <w:r>
        <w:t>.</w:t>
      </w:r>
      <w:r w:rsidR="00E3640B">
        <w:t>С</w:t>
      </w:r>
      <w:r>
        <w:t xml:space="preserve">. </w:t>
      </w:r>
      <w:r w:rsidR="00E3640B">
        <w:t>Козлов</w:t>
      </w:r>
      <w:r>
        <w:t xml:space="preserve">   </w:t>
      </w:r>
    </w:p>
    <w:sectPr w:rsidR="00E87494" w:rsidSect="00E87494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87494"/>
    <w:rsid w:val="000A4790"/>
    <w:rsid w:val="000F2250"/>
    <w:rsid w:val="000F723A"/>
    <w:rsid w:val="0015482C"/>
    <w:rsid w:val="00160466"/>
    <w:rsid w:val="001D124B"/>
    <w:rsid w:val="001E3B9B"/>
    <w:rsid w:val="001E5422"/>
    <w:rsid w:val="00260C78"/>
    <w:rsid w:val="00294F74"/>
    <w:rsid w:val="002C3627"/>
    <w:rsid w:val="002C70AE"/>
    <w:rsid w:val="00310DD8"/>
    <w:rsid w:val="00357831"/>
    <w:rsid w:val="00375F94"/>
    <w:rsid w:val="0040529C"/>
    <w:rsid w:val="00420A8E"/>
    <w:rsid w:val="0042357F"/>
    <w:rsid w:val="0048448A"/>
    <w:rsid w:val="004B374C"/>
    <w:rsid w:val="004D1529"/>
    <w:rsid w:val="0054138F"/>
    <w:rsid w:val="005A3F88"/>
    <w:rsid w:val="005C6965"/>
    <w:rsid w:val="005F6FA7"/>
    <w:rsid w:val="006C5BE0"/>
    <w:rsid w:val="00773046"/>
    <w:rsid w:val="007763B4"/>
    <w:rsid w:val="007E5230"/>
    <w:rsid w:val="00800C54"/>
    <w:rsid w:val="008366B5"/>
    <w:rsid w:val="009F6CFE"/>
    <w:rsid w:val="00A224FB"/>
    <w:rsid w:val="00A37255"/>
    <w:rsid w:val="00A376A2"/>
    <w:rsid w:val="00AD7096"/>
    <w:rsid w:val="00AF337D"/>
    <w:rsid w:val="00B47AB2"/>
    <w:rsid w:val="00BB3A6F"/>
    <w:rsid w:val="00BD32DC"/>
    <w:rsid w:val="00BE704E"/>
    <w:rsid w:val="00BE7FB0"/>
    <w:rsid w:val="00BF2C7C"/>
    <w:rsid w:val="00D10D8C"/>
    <w:rsid w:val="00D342CA"/>
    <w:rsid w:val="00D541D5"/>
    <w:rsid w:val="00DB40BD"/>
    <w:rsid w:val="00E12F80"/>
    <w:rsid w:val="00E3640B"/>
    <w:rsid w:val="00E57099"/>
    <w:rsid w:val="00E7019E"/>
    <w:rsid w:val="00E87494"/>
    <w:rsid w:val="00E9140E"/>
    <w:rsid w:val="00E97AB0"/>
    <w:rsid w:val="00EE70BA"/>
    <w:rsid w:val="00FF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4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30D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730D3D"/>
    <w:pPr>
      <w:spacing w:after="140" w:line="288" w:lineRule="auto"/>
    </w:pPr>
  </w:style>
  <w:style w:type="paragraph" w:styleId="a5">
    <w:name w:val="List"/>
    <w:basedOn w:val="a4"/>
    <w:rsid w:val="00730D3D"/>
    <w:rPr>
      <w:rFonts w:cs="Mangal"/>
    </w:rPr>
  </w:style>
  <w:style w:type="paragraph" w:styleId="a6">
    <w:name w:val="Title"/>
    <w:basedOn w:val="a"/>
    <w:rsid w:val="00E87494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730D3D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730D3D"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Содержимое таблицы"/>
    <w:basedOn w:val="a"/>
    <w:qFormat/>
    <w:rsid w:val="00161147"/>
    <w:pPr>
      <w:suppressLineNumbers/>
    </w:pPr>
  </w:style>
  <w:style w:type="paragraph" w:customStyle="1" w:styleId="1">
    <w:name w:val="Обычный (веб)1"/>
    <w:basedOn w:val="a"/>
    <w:qFormat/>
    <w:rsid w:val="00161147"/>
    <w:pPr>
      <w:spacing w:before="240" w:after="280"/>
      <w:ind w:firstLine="225"/>
    </w:pPr>
    <w:rPr>
      <w:rFonts w:ascii="Verdana" w:hAnsi="Verdana" w:cs="Verdan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186E1-3871-466D-99DB-EC7686BB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GlavBuh</cp:lastModifiedBy>
  <cp:revision>86</cp:revision>
  <cp:lastPrinted>2021-05-31T04:59:00Z</cp:lastPrinted>
  <dcterms:created xsi:type="dcterms:W3CDTF">2021-08-26T06:14:00Z</dcterms:created>
  <dcterms:modified xsi:type="dcterms:W3CDTF">2022-08-03T08:58:00Z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